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Центральное межрегиональное территориальное управление по надзору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ядерной и радиационной безопасностью Федеральной службы </w:t>
      </w:r>
      <w:r>
        <w:rPr>
          <w:sz w:val="28"/>
          <w:szCs w:val="28"/>
        </w:rPr>
        <w:br/>
      </w:r>
      <w:bookmarkStart w:id="0" w:name="_GoBack"/>
      <w:r/>
      <w:bookmarkEnd w:id="0"/>
      <w:r>
        <w:rPr>
          <w:sz w:val="28"/>
          <w:szCs w:val="28"/>
        </w:rPr>
        <w:t xml:space="preserve">по экологическому, технологическому и атомному надзору </w:t>
      </w:r>
      <w:r>
        <w:rPr>
          <w:sz w:val="28"/>
          <w:szCs w:val="28"/>
        </w:rPr>
        <w:t xml:space="preserve"> информирует, что:</w:t>
      </w:r>
      <w:r/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pStyle w:val="60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связи с отсутствием </w:t>
      </w:r>
      <w:r>
        <w:rPr>
          <w:sz w:val="28"/>
          <w:szCs w:val="28"/>
        </w:rPr>
        <w:t xml:space="preserve">претендентов</w:t>
      </w:r>
      <w:r>
        <w:rPr>
          <w:sz w:val="28"/>
          <w:szCs w:val="28"/>
        </w:rPr>
        <w:t xml:space="preserve">, не состоялся конкурс на </w:t>
      </w:r>
      <w:r>
        <w:rPr>
          <w:sz w:val="28"/>
          <w:szCs w:val="28"/>
        </w:rPr>
        <w:t xml:space="preserve">замещение вакантных должностей:</w:t>
      </w:r>
      <w:r/>
    </w:p>
    <w:p>
      <w:pPr>
        <w:ind w:firstLine="709"/>
        <w:jc w:val="both"/>
        <w:spacing w:line="240" w:lineRule="auto"/>
        <w:widowControl w:val="off"/>
        <w:tabs>
          <w:tab w:val="left" w:pos="102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</w:t>
      </w:r>
      <w:r>
        <w:rPr>
          <w:rFonts w:ascii="Times New Roman" w:hAnsi="Times New Roman"/>
          <w:sz w:val="28"/>
          <w:szCs w:val="28"/>
        </w:rPr>
        <w:t xml:space="preserve">его</w:t>
      </w:r>
      <w:r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1 разряда информационно-технического отдела;</w:t>
      </w:r>
      <w:r/>
    </w:p>
    <w:p>
      <w:pPr>
        <w:ind w:firstLine="709"/>
        <w:jc w:val="both"/>
        <w:spacing w:line="240" w:lineRule="auto"/>
        <w:widowControl w:val="off"/>
        <w:tabs>
          <w:tab w:val="left" w:pos="102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инспектор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отдела надзорной и разрешительной деятельности по радиационной безопасности (3 вакантные должности);</w:t>
      </w:r>
      <w:r/>
    </w:p>
    <w:p>
      <w:pPr>
        <w:ind w:firstLine="709"/>
        <w:jc w:val="both"/>
        <w:spacing w:line="240" w:lineRule="auto"/>
        <w:widowControl w:val="off"/>
        <w:tabs>
          <w:tab w:val="left" w:pos="102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государственного инспектора межрегионального отдела инспекций радиационной безопасности во Владимирской и Тверской областях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в г. Твери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603"/>
        <w:jc w:val="both"/>
      </w:pPr>
      <w:r/>
      <w:r/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Normal (Web)"/>
    <w:basedOn w:val="59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04">
    <w:name w:val="Body Text"/>
    <w:basedOn w:val="599"/>
    <w:link w:val="605"/>
    <w:pPr>
      <w:jc w:val="center"/>
      <w:spacing w:after="0" w:line="240" w:lineRule="auto"/>
    </w:pPr>
    <w:rPr>
      <w:rFonts w:ascii="Times New Roman" w:hAnsi="Times New Roman" w:eastAsia="Times New Roman" w:cs="Times New Roman"/>
      <w:b/>
      <w:smallCaps/>
      <w:sz w:val="26"/>
      <w:szCs w:val="20"/>
      <w:lang w:eastAsia="ru-RU"/>
    </w:rPr>
  </w:style>
  <w:style w:type="character" w:styleId="605" w:customStyle="1">
    <w:name w:val="Основной текст Знак"/>
    <w:basedOn w:val="600"/>
    <w:link w:val="604"/>
    <w:rPr>
      <w:rFonts w:ascii="Times New Roman" w:hAnsi="Times New Roman" w:eastAsia="Times New Roman" w:cs="Times New Roman"/>
      <w:b/>
      <w:smallCaps/>
      <w:sz w:val="26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revision>4</cp:revision>
  <dcterms:created xsi:type="dcterms:W3CDTF">2024-04-23T11:52:00Z</dcterms:created>
  <dcterms:modified xsi:type="dcterms:W3CDTF">2024-10-22T14:45:16Z</dcterms:modified>
</cp:coreProperties>
</file>